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לפרוץ מלחמת העולם הראשונה ואת הגורם המיידי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לאפיין מלחמת שוחות ומלחמה טוטלית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משבר האמונה בקדמה ואת תוצאות המלחמה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תקופת שגשוג ואופטימיות לפני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הרצח בסרייבו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לחימה מתוך תעלות ארוכות זמן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מאפיין מרכזי של 'העידן היפה'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כמה גורמים: לאומיות, מרוץ חימוש, אימפריאליזם, בריתות, והרצח בסרייבו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מרוץ חימוש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פרנץ פרדיננד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(תקופת שגשוג ואופטימיות לפני המלחמה)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(תחרות על בניית צבאות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(לחימה מתוך תעלות ארוכות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(גיוס כל משאבי המדינה למלחמה)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 - שגשוג ואופטימיות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הרצח בסרייבו - הגורם המיידי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פרוץ מלחמת העולם הראשונה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ארצות הברית מצטרפת, רוסיה יוצאת מהמלחמה ב-1917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ולהסביר שני גורמים מתוך: לאומיות, מרוץ חימוש, אימפריאליזם, מערכת הבריתות, ולציין את הרצח בסרייבו כגורם המיידי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המדינה גייסה את כל משאביה - צבא, כלכלה, תעשייה, תעמולה ואזרחים - והעורף הפך לחלק מהמערכה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גורמים מתוך: לאומיות, מרוץ חימוש, אימפריאליזם, בריתות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מלחמה שבה כל משאבי המדינה מגויסים, כולל העורף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האמונה שהמדע מביא רק טוב התערערה אחרי חוויית ההרס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'אירופה 1913' ל'אירופה 1919' כדי להמחיש את גודל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בעדינות את עניין רדיפת הארמנים ועמים נוספים, בלי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מעמדה המיוחד של איטליה שהחליפה צד במהלך המלחמה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מלחמת העולם הראשונה שררה באירופה אווירה של אופטימיות וקדמה. דף זה יעזור לכם להבין איך העולם האופטימי הזה הפך תוך שנים ספורות למלחמה טוטלית ואיומה.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העידן היפה  ·  פרנץ פרדיננד  ·  מרוץ חימוש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'העידן היפה'?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תקופת המלחמה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תקופת שגשוג ואופטימיות לפני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התקופה שאחרי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הגורם המיידי לפרוץ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המצאת המכונית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המהפכה התעשייתית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הרצח בסרייבו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מלחמת שוחות?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קרב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לחימה מתוך תעלות ארוכות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קרב של יום אחד בשדה פתוח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המלחמה רבים באירופה היו אופטימיים לגבי העתיד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המלחמה פרצה מסיבה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התקופה שלפני המלחמה שהתאפיינה בשגשוג ואופטימיות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תחרות בין מדינות על בניית צבאות חזקים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יורש העצר של אוסטריה־הונגריה שנרצח בסרייבו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העידן היפה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גיוס כל משאבי המדינה למלחמה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לחימה מתוך תעלות ארוכות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מלחמת שוחות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תחרות על בניית צבאות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מלחמה טוטלית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תקופת שגשוג ואופטימיות לפני המלחמה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ארצות הברית מצטרפת, רוסיה יוצאת מהמלחמה ב-1917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העידן היפה - שגשוג ואופטימיות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הרצח בסרייבו - הגורם המיידי למלחמה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פרוץ מלחמת העולם הראשונה ב-1914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שני גורמים לפרוץ מלחמת העולם הראשונה, וציינו את הגורם המיידי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נקראה המלחמה 'מלחמה טוטלית'?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גורמים לפרוץ המלחמה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מהעידן היפה אל השוחות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